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1758B2" w14:textId="77777777" w:rsidR="00B752A5" w:rsidRDefault="00B752A5" w:rsidP="00B752A5">
      <w:pPr>
        <w:pStyle w:val="NormalnyWeb"/>
      </w:pPr>
      <w:r>
        <w:t xml:space="preserve">Powiat Chełmiński wraz z Gminą Chełmno realizują projekt pt.: „Zastrzyk zdrowia dla administracji publicznej powiatu chełmińskiego”. </w:t>
      </w:r>
    </w:p>
    <w:p w14:paraId="73A0FCB7" w14:textId="19B24FAD" w:rsidR="00B752A5" w:rsidRDefault="00B752A5" w:rsidP="00B752A5">
      <w:pPr>
        <w:pStyle w:val="NormalnyWeb"/>
      </w:pPr>
      <w:r>
        <w:t>Celem projektu jest poprawa ergonomii stanowisk pracy oraz wzmocnienie potencjału zdrowotnego u 99 pracowników z powiatu chełmińskiego, poprzez udział w dodatkowych badaniach profilaktycznych, szkoleniach oraz wyposażeniu</w:t>
      </w:r>
      <w:r>
        <w:t xml:space="preserve"> 3</w:t>
      </w:r>
      <w:r>
        <w:t xml:space="preserve"> pracodawców</w:t>
      </w:r>
      <w:r>
        <w:t xml:space="preserve"> w sprzęt ergonomiczny do końca VI 2025.</w:t>
      </w:r>
      <w:r>
        <w:t xml:space="preserve"> </w:t>
      </w:r>
    </w:p>
    <w:p w14:paraId="7B75BF70" w14:textId="2BBE1889" w:rsidR="00B752A5" w:rsidRDefault="00B752A5" w:rsidP="00B752A5">
      <w:pPr>
        <w:pStyle w:val="NormalnyWeb"/>
        <w:spacing w:before="0" w:beforeAutospacing="0" w:after="0" w:afterAutospacing="0"/>
      </w:pPr>
      <w:r>
        <w:t xml:space="preserve">Główne </w:t>
      </w:r>
      <w:r>
        <w:t>zadania:</w:t>
      </w:r>
    </w:p>
    <w:p w14:paraId="6F3E140F" w14:textId="77777777" w:rsidR="00B752A5" w:rsidRDefault="00B752A5" w:rsidP="00B752A5">
      <w:pPr>
        <w:pStyle w:val="NormalnyWeb"/>
        <w:spacing w:before="0" w:beforeAutospacing="0" w:after="0" w:afterAutospacing="0"/>
      </w:pPr>
      <w:r>
        <w:t>Zadanie 1. Poprawa ergonomii i środowiska pracy. TYP PROJEKTU 1e.</w:t>
      </w:r>
    </w:p>
    <w:p w14:paraId="4717E056" w14:textId="45A70CD5" w:rsidR="00B752A5" w:rsidRDefault="00B752A5" w:rsidP="00B752A5">
      <w:pPr>
        <w:pStyle w:val="NormalnyWeb"/>
        <w:spacing w:before="0" w:beforeAutospacing="0" w:after="0" w:afterAutospacing="0"/>
      </w:pPr>
      <w:r>
        <w:t>Zadanie 2</w:t>
      </w:r>
      <w:r>
        <w:t>. Przeprowadzenie szkoleń dla pracowników wzmacniających ich potencjał zdrowia</w:t>
      </w:r>
    </w:p>
    <w:p w14:paraId="7A061297" w14:textId="77777777" w:rsidR="00B752A5" w:rsidRDefault="00B752A5" w:rsidP="00B752A5">
      <w:pPr>
        <w:pStyle w:val="NormalnyWeb"/>
        <w:spacing w:before="0" w:beforeAutospacing="0" w:after="0" w:afterAutospacing="0"/>
      </w:pPr>
      <w:r>
        <w:t>psychicznego. TYP PROJEKTU 1h.</w:t>
      </w:r>
    </w:p>
    <w:p w14:paraId="68A75D5D" w14:textId="1847AB42" w:rsidR="00B752A5" w:rsidRDefault="00B752A5" w:rsidP="00B752A5">
      <w:pPr>
        <w:pStyle w:val="NormalnyWeb"/>
        <w:spacing w:before="0" w:beforeAutospacing="0" w:after="0" w:afterAutospacing="0"/>
      </w:pPr>
      <w:r>
        <w:t>Zadanie 3</w:t>
      </w:r>
      <w:r>
        <w:t>. Dodatkowe pakiety badań profilaktycznych. TYP PROJEKTU 1</w:t>
      </w:r>
      <w:r>
        <w:t>f</w:t>
      </w:r>
    </w:p>
    <w:p w14:paraId="1081CB49" w14:textId="77777777" w:rsidR="00B752A5" w:rsidRDefault="00B752A5" w:rsidP="00B752A5">
      <w:pPr>
        <w:pStyle w:val="NormalnyWeb"/>
        <w:spacing w:before="0" w:beforeAutospacing="0" w:after="0" w:afterAutospacing="0"/>
      </w:pPr>
    </w:p>
    <w:p w14:paraId="1D6860F9" w14:textId="77777777" w:rsidR="00B752A5" w:rsidRDefault="00B752A5" w:rsidP="00B752A5">
      <w:pPr>
        <w:pStyle w:val="NormalnyWeb"/>
        <w:spacing w:before="0" w:beforeAutospacing="0" w:after="0" w:afterAutospacing="0"/>
      </w:pPr>
      <w:r>
        <w:t>Jednostki objęte wsparciem należą do podmiotów administracji publicznej i są to:</w:t>
      </w:r>
    </w:p>
    <w:p w14:paraId="485CFD1C" w14:textId="77777777" w:rsidR="00B752A5" w:rsidRDefault="00B752A5" w:rsidP="00B752A5">
      <w:pPr>
        <w:pStyle w:val="NormalnyWeb"/>
        <w:spacing w:before="0" w:beforeAutospacing="0" w:after="0" w:afterAutospacing="0"/>
      </w:pPr>
      <w:r>
        <w:t>- Starostwo Powiatowe w Chełmnie</w:t>
      </w:r>
    </w:p>
    <w:p w14:paraId="3266EE0B" w14:textId="77777777" w:rsidR="00B752A5" w:rsidRDefault="00B752A5" w:rsidP="00B752A5">
      <w:pPr>
        <w:pStyle w:val="NormalnyWeb"/>
        <w:spacing w:before="0" w:beforeAutospacing="0" w:after="0" w:afterAutospacing="0"/>
      </w:pPr>
      <w:r>
        <w:t>- Urząd Gminy w Chełmnie</w:t>
      </w:r>
    </w:p>
    <w:p w14:paraId="31C6F1CA" w14:textId="77777777" w:rsidR="00B752A5" w:rsidRDefault="00B752A5" w:rsidP="00B752A5">
      <w:pPr>
        <w:pStyle w:val="NormalnyWeb"/>
        <w:spacing w:before="0" w:beforeAutospacing="0" w:after="0" w:afterAutospacing="0"/>
      </w:pPr>
      <w:r>
        <w:t>- Powiatowy Urząd Pracy w Chełmnie,</w:t>
      </w:r>
    </w:p>
    <w:p w14:paraId="41D93FFF" w14:textId="77777777" w:rsidR="00B752A5" w:rsidRDefault="00B752A5" w:rsidP="00B752A5">
      <w:pPr>
        <w:pStyle w:val="NormalnyWeb"/>
        <w:spacing w:before="0" w:beforeAutospacing="0" w:after="0" w:afterAutospacing="0"/>
      </w:pPr>
    </w:p>
    <w:p w14:paraId="34684DD5" w14:textId="77777777" w:rsidR="00B752A5" w:rsidRDefault="00B752A5" w:rsidP="00B752A5">
      <w:pPr>
        <w:pStyle w:val="NormalnyWeb"/>
        <w:spacing w:before="0" w:beforeAutospacing="0" w:after="0" w:afterAutospacing="0"/>
      </w:pPr>
      <w:r>
        <w:t>Grupę docelową będą stanowili pracownicy administracyjno-biurowi, zatrudnieni w wyżej</w:t>
      </w:r>
    </w:p>
    <w:p w14:paraId="207EAE7C" w14:textId="6CC20876" w:rsidR="00B752A5" w:rsidRDefault="00B752A5" w:rsidP="00B752A5">
      <w:pPr>
        <w:pStyle w:val="NormalnyWeb"/>
        <w:spacing w:before="0" w:beforeAutospacing="0" w:after="0" w:afterAutospacing="0"/>
      </w:pPr>
      <w:r>
        <w:t>wymienionyc</w:t>
      </w:r>
      <w:r w:rsidR="00C16F05">
        <w:t>h jednostkach - 99 os.(75K,24M)</w:t>
      </w:r>
      <w:bookmarkStart w:id="0" w:name="_GoBack"/>
      <w:bookmarkEnd w:id="0"/>
    </w:p>
    <w:p w14:paraId="48C4D2D6" w14:textId="77777777" w:rsidR="00B752A5" w:rsidRDefault="00B752A5" w:rsidP="00B752A5">
      <w:pPr>
        <w:pStyle w:val="NormalnyWeb"/>
        <w:spacing w:before="0" w:beforeAutospacing="0" w:after="0" w:afterAutospacing="0"/>
      </w:pPr>
    </w:p>
    <w:p w14:paraId="1EB49F32" w14:textId="51F857F0" w:rsidR="00B752A5" w:rsidRDefault="00B752A5" w:rsidP="00B752A5">
      <w:pPr>
        <w:pStyle w:val="NormalnyWeb"/>
        <w:spacing w:before="0" w:beforeAutospacing="0" w:after="0" w:afterAutospacing="0"/>
      </w:pPr>
      <w:r>
        <w:t>Planowane efekty/rezultaty projektu:</w:t>
      </w:r>
    </w:p>
    <w:p w14:paraId="3F5275FE" w14:textId="3C346C7D" w:rsidR="00B752A5" w:rsidRDefault="00991A05" w:rsidP="00991A05">
      <w:pPr>
        <w:pStyle w:val="NormalnyWeb"/>
        <w:spacing w:before="0" w:beforeAutospacing="0" w:after="0" w:afterAutospacing="0"/>
      </w:pPr>
      <w:r>
        <w:t xml:space="preserve">- </w:t>
      </w:r>
      <w:r>
        <w:t>Liczba objętych wsparciem podmiotów administracji publicznej lub służb publicznych na szczeblu</w:t>
      </w:r>
      <w:r>
        <w:t xml:space="preserve"> </w:t>
      </w:r>
      <w:r>
        <w:t>krajowym, regionalnym lub lokalnym: 3 szt.</w:t>
      </w:r>
    </w:p>
    <w:p w14:paraId="6D1A642F" w14:textId="77777777" w:rsidR="00991A05" w:rsidRDefault="00991A05" w:rsidP="00991A05">
      <w:pPr>
        <w:pStyle w:val="NormalnyWeb"/>
        <w:spacing w:before="0" w:beforeAutospacing="0" w:after="0" w:afterAutospacing="0"/>
      </w:pPr>
      <w:r>
        <w:t xml:space="preserve">- </w:t>
      </w:r>
      <w:r>
        <w:t>Liczba osób pracujących, łącznie z prowadzącymi działalność na własny rachunek, objętych</w:t>
      </w:r>
    </w:p>
    <w:p w14:paraId="4232DAEA" w14:textId="67AD5CC4" w:rsidR="00991A05" w:rsidRDefault="00991A05" w:rsidP="00991A05">
      <w:pPr>
        <w:pStyle w:val="NormalnyWeb"/>
        <w:spacing w:before="0" w:beforeAutospacing="0" w:after="0" w:afterAutospacing="0"/>
      </w:pPr>
      <w:r>
        <w:t>wsparciem w programie</w:t>
      </w:r>
      <w:r>
        <w:t>: 99 os. (75K,24M)</w:t>
      </w:r>
    </w:p>
    <w:p w14:paraId="00CCC591" w14:textId="3163F324" w:rsidR="00991A05" w:rsidRDefault="00991A05" w:rsidP="00991A05">
      <w:pPr>
        <w:pStyle w:val="NormalnyWeb"/>
        <w:spacing w:before="0" w:beforeAutospacing="0" w:after="0" w:afterAutospacing="0"/>
      </w:pPr>
      <w:r>
        <w:t xml:space="preserve">- </w:t>
      </w:r>
      <w:r w:rsidRPr="00991A05">
        <w:t>Liczba osób objętych wsparciem w obszarze zdrowia</w:t>
      </w:r>
      <w:r>
        <w:t>: 79 os. (59K,20M)</w:t>
      </w:r>
    </w:p>
    <w:p w14:paraId="62737B33" w14:textId="50E57EF2" w:rsidR="00991A05" w:rsidRDefault="00991A05" w:rsidP="00991A05">
      <w:pPr>
        <w:pStyle w:val="NormalnyWeb"/>
        <w:spacing w:before="0" w:beforeAutospacing="0" w:after="0" w:afterAutospacing="0"/>
      </w:pPr>
      <w:r>
        <w:t>- Liczba osób objętych wsparciem w formie poprawy ergonomii stanowiska pracy: 99 os.     (75K,24M)</w:t>
      </w:r>
    </w:p>
    <w:p w14:paraId="0F43FC42" w14:textId="2BF0F6D7" w:rsidR="00991A05" w:rsidRDefault="00991A05" w:rsidP="00991A05">
      <w:pPr>
        <w:pStyle w:val="NormalnyWeb"/>
        <w:spacing w:before="0" w:beforeAutospacing="0" w:after="0" w:afterAutospacing="0"/>
      </w:pPr>
      <w:r>
        <w:t xml:space="preserve">- </w:t>
      </w:r>
      <w:r w:rsidRPr="00991A05">
        <w:t>Liczba osób, które dzięki wsparciu w obszarze zdrowia</w:t>
      </w:r>
      <w:r>
        <w:t xml:space="preserve"> podjęły pracę lub kontynuowały </w:t>
      </w:r>
      <w:r w:rsidRPr="00991A05">
        <w:t>zatrudnienie</w:t>
      </w:r>
      <w:r>
        <w:t>: 99 os. (75K, 24M)</w:t>
      </w:r>
    </w:p>
    <w:p w14:paraId="563A611C" w14:textId="088FC1EB" w:rsidR="00991A05" w:rsidRDefault="00991A05" w:rsidP="00991A05">
      <w:pPr>
        <w:pStyle w:val="NormalnyWeb"/>
        <w:spacing w:before="0" w:beforeAutospacing="0" w:after="0" w:afterAutospacing="0"/>
      </w:pPr>
      <w:r>
        <w:t xml:space="preserve">- </w:t>
      </w:r>
      <w:r w:rsidRPr="00991A05">
        <w:t>Liczba osób, które uzyskały kwalifikacje/kompetencje po opuszczeniu projektu</w:t>
      </w:r>
      <w:r>
        <w:t>: 93 os. (71K,22M)</w:t>
      </w:r>
    </w:p>
    <w:p w14:paraId="0E0EFBF0" w14:textId="4F697F96" w:rsidR="00991A05" w:rsidRDefault="00991A05" w:rsidP="00991A05">
      <w:pPr>
        <w:pStyle w:val="NormalnyWeb"/>
        <w:spacing w:before="0" w:beforeAutospacing="0" w:after="0" w:afterAutospacing="0"/>
      </w:pPr>
      <w:r>
        <w:t xml:space="preserve">- </w:t>
      </w:r>
      <w:r w:rsidRPr="00991A05">
        <w:t>Liczba osób z niepełnosprawnościami objętych wsparciem w programi</w:t>
      </w:r>
      <w:r>
        <w:t>e: 10 os. (6K,4M)</w:t>
      </w:r>
    </w:p>
    <w:p w14:paraId="29551EAA" w14:textId="77777777" w:rsidR="00B752A5" w:rsidRDefault="00B752A5" w:rsidP="00B752A5">
      <w:pPr>
        <w:pStyle w:val="NormalnyWeb"/>
      </w:pPr>
    </w:p>
    <w:p w14:paraId="1F7B6CE5" w14:textId="53316E83" w:rsidR="00B752A5" w:rsidRDefault="00B752A5" w:rsidP="00B752A5">
      <w:pPr>
        <w:pStyle w:val="NormalnyWeb"/>
      </w:pPr>
      <w:r>
        <w:t>Wartość projektu: 4</w:t>
      </w:r>
      <w:r w:rsidR="00C57433">
        <w:t>02 463,75 zł</w:t>
      </w:r>
      <w:r w:rsidR="00C57433">
        <w:br/>
      </w:r>
      <w:r w:rsidR="009D6211">
        <w:t>Wartość dofinansowania</w:t>
      </w:r>
      <w:r w:rsidR="00C57433">
        <w:t xml:space="preserve"> z Funduszy Europejskich</w:t>
      </w:r>
      <w:r>
        <w:t xml:space="preserve">: </w:t>
      </w:r>
      <w:r w:rsidR="00C57433">
        <w:t>342 094,18</w:t>
      </w:r>
      <w:r>
        <w:t xml:space="preserve"> zł</w:t>
      </w:r>
    </w:p>
    <w:p w14:paraId="00B6C5E0" w14:textId="3BDA5528" w:rsidR="00CE0E99" w:rsidRDefault="00CE0E99" w:rsidP="006E4B0E"/>
    <w:sectPr w:rsidR="00CE0E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2105F"/>
    <w:multiLevelType w:val="hybridMultilevel"/>
    <w:tmpl w:val="AF0CDB3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128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0BC73D2"/>
    <w:multiLevelType w:val="hybridMultilevel"/>
    <w:tmpl w:val="85DCCD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250D6B"/>
    <w:multiLevelType w:val="hybridMultilevel"/>
    <w:tmpl w:val="8E1A28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20C1D"/>
    <w:multiLevelType w:val="hybridMultilevel"/>
    <w:tmpl w:val="C57237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ECA"/>
    <w:rsid w:val="00067FF2"/>
    <w:rsid w:val="00084EC8"/>
    <w:rsid w:val="00304ECA"/>
    <w:rsid w:val="00422C75"/>
    <w:rsid w:val="006418AA"/>
    <w:rsid w:val="0064260E"/>
    <w:rsid w:val="006E4B0E"/>
    <w:rsid w:val="007B77D4"/>
    <w:rsid w:val="008C1D63"/>
    <w:rsid w:val="00991A05"/>
    <w:rsid w:val="009D6211"/>
    <w:rsid w:val="00A66E97"/>
    <w:rsid w:val="00B752A5"/>
    <w:rsid w:val="00B94945"/>
    <w:rsid w:val="00B94B09"/>
    <w:rsid w:val="00BC5218"/>
    <w:rsid w:val="00C16F05"/>
    <w:rsid w:val="00C57433"/>
    <w:rsid w:val="00CB1F13"/>
    <w:rsid w:val="00CE0E99"/>
    <w:rsid w:val="00D05FF5"/>
    <w:rsid w:val="00EF77CA"/>
    <w:rsid w:val="00FB7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F5009"/>
  <w15:chartTrackingRefBased/>
  <w15:docId w15:val="{F126B843-F2FE-47E4-A1E4-167DCD72E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04E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4E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4E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04E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4E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4E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04E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04E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04E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04E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4E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4E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04EC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4EC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4EC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04EC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04EC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04EC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04E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04E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04E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04E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04E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04EC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04EC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04EC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04E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04EC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04ECA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B75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4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Dolecka</dc:creator>
  <cp:keywords/>
  <dc:description/>
  <cp:lastModifiedBy>Konto Microsoft</cp:lastModifiedBy>
  <cp:revision>6</cp:revision>
  <dcterms:created xsi:type="dcterms:W3CDTF">2025-07-15T07:51:00Z</dcterms:created>
  <dcterms:modified xsi:type="dcterms:W3CDTF">2025-09-30T09:16:00Z</dcterms:modified>
</cp:coreProperties>
</file>